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BC99" w14:textId="0AEEB128" w:rsidR="00D769D3" w:rsidRPr="00D769D3" w:rsidRDefault="00D769D3" w:rsidP="00D769D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9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JULY 2022 BETWEEN </w:t>
      </w:r>
      <w:proofErr w:type="gramStart"/>
      <w:r w:rsidRPr="00D769D3">
        <w:rPr>
          <w:rFonts w:ascii="Times New Roman" w:hAnsi="Times New Roman" w:cs="Times New Roman"/>
          <w:b/>
          <w:bCs/>
          <w:iCs/>
          <w:sz w:val="28"/>
          <w:szCs w:val="28"/>
        </w:rPr>
        <w:t>FAMILIES</w:t>
      </w:r>
      <w:proofErr w:type="gramEnd"/>
      <w:r w:rsidRPr="00D769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NEWSLETTER – ONGOING TRAININGS</w:t>
      </w:r>
    </w:p>
    <w:p w14:paraId="4FA0CAAB" w14:textId="77777777" w:rsidR="00D769D3" w:rsidRDefault="00D769D3" w:rsidP="00D769D3">
      <w:pPr>
        <w:rPr>
          <w:rFonts w:ascii="Times New Roman" w:hAnsi="Times New Roman" w:cs="Times New Roman"/>
          <w:b/>
          <w:bCs/>
          <w:iCs/>
        </w:rPr>
      </w:pPr>
    </w:p>
    <w:p w14:paraId="027C4409" w14:textId="0552AC18" w:rsidR="00D769D3" w:rsidRPr="00E45299" w:rsidRDefault="00D769D3" w:rsidP="00D76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Adverse Childhood Experiences (ACEs)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</w:p>
    <w:p w14:paraId="744AC3F7" w14:textId="77777777" w:rsidR="00D769D3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A611A">
        <w:rPr>
          <w:sz w:val="22"/>
          <w:szCs w:val="22"/>
        </w:rPr>
        <w:t>Participants will learn about the ACE study and the examined long-term impacts of various childhood traumatic experiences. This study found long term mental and physical consequences related to 2 or more adverse experiences. They will also learn more about the ACE study and how to help children navigate trauma in a proactive and healing way</w:t>
      </w:r>
      <w:r w:rsidRPr="005A611A">
        <w:rPr>
          <w:color w:val="000000"/>
          <w:sz w:val="22"/>
          <w:szCs w:val="22"/>
          <w:shd w:val="clear" w:color="auto" w:fill="FFFFFF"/>
        </w:rPr>
        <w:t>.</w:t>
      </w:r>
      <w:r w:rsidRPr="005A611A">
        <w:rPr>
          <w:color w:val="231F20"/>
          <w:sz w:val="22"/>
          <w:szCs w:val="22"/>
        </w:rPr>
        <w:t xml:space="preserve">  </w:t>
      </w:r>
      <w:r w:rsidRPr="005A611A">
        <w:rPr>
          <w:rStyle w:val="eop"/>
          <w:sz w:val="22"/>
          <w:szCs w:val="22"/>
        </w:rPr>
        <w:t> </w:t>
      </w:r>
    </w:p>
    <w:p w14:paraId="734CCB7F" w14:textId="77777777" w:rsidR="00D769D3" w:rsidRPr="008D0F10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12"/>
          <w:szCs w:val="12"/>
        </w:rPr>
      </w:pPr>
    </w:p>
    <w:p w14:paraId="6427C623" w14:textId="77777777" w:rsidR="00D769D3" w:rsidRPr="0093675E" w:rsidRDefault="00D769D3" w:rsidP="00D769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July 8</w:t>
      </w:r>
      <w:r w:rsidRPr="004408F4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Pr="004408F4">
        <w:rPr>
          <w:rFonts w:ascii="Times New Roman" w:hAnsi="Times New Roman" w:cs="Times New Roman"/>
          <w:i/>
          <w:iCs/>
        </w:rPr>
        <w:t>202</w:t>
      </w:r>
      <w:r>
        <w:rPr>
          <w:rFonts w:ascii="Times New Roman" w:hAnsi="Times New Roman" w:cs="Times New Roman"/>
          <w:i/>
          <w:iCs/>
        </w:rPr>
        <w:t>2</w:t>
      </w:r>
      <w:proofErr w:type="gramEnd"/>
      <w:r w:rsidRPr="004408F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12</w:t>
      </w:r>
      <w:r w:rsidRPr="004408F4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4408F4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p</w:t>
      </w:r>
      <w:r w:rsidRPr="004408F4">
        <w:rPr>
          <w:rFonts w:ascii="Times New Roman" w:hAnsi="Times New Roman" w:cs="Times New Roman"/>
          <w:i/>
          <w:iCs/>
        </w:rPr>
        <w:t>m-</w:t>
      </w:r>
      <w:r>
        <w:rPr>
          <w:rFonts w:ascii="Times New Roman" w:hAnsi="Times New Roman" w:cs="Times New Roman"/>
          <w:i/>
          <w:iCs/>
        </w:rPr>
        <w:t>1</w:t>
      </w:r>
      <w:r w:rsidRPr="004408F4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3</w:t>
      </w:r>
      <w:r w:rsidRPr="004408F4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p</w:t>
      </w:r>
      <w:r w:rsidRPr="004408F4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4408F4">
        <w:rPr>
          <w:rFonts w:ascii="Times New Roman" w:hAnsi="Times New Roman" w:cs="Times New Roman"/>
          <w:i/>
          <w:iCs/>
        </w:rPr>
        <w:tab/>
        <w:t>Trainer:</w:t>
      </w:r>
      <w:r>
        <w:rPr>
          <w:rFonts w:ascii="Times New Roman" w:hAnsi="Times New Roman" w:cs="Times New Roman"/>
          <w:i/>
          <w:iCs/>
        </w:rPr>
        <w:t xml:space="preserve"> Renee Lilley</w:t>
      </w:r>
    </w:p>
    <w:p w14:paraId="64E9286B" w14:textId="77777777" w:rsidR="00D769D3" w:rsidRPr="00BB02E6" w:rsidRDefault="00D769D3" w:rsidP="00D769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August 2,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11:00am-12:30pm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Trainer: Renee Lilley</w:t>
      </w:r>
      <w:r>
        <w:rPr>
          <w:rFonts w:ascii="Times New Roman" w:hAnsi="Times New Roman" w:cs="Times New Roman"/>
          <w:i/>
          <w:iCs/>
        </w:rPr>
        <w:tab/>
      </w:r>
    </w:p>
    <w:p w14:paraId="5FC08CCD" w14:textId="77777777" w:rsidR="00D769D3" w:rsidRPr="000736A8" w:rsidRDefault="00D769D3" w:rsidP="00D769D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36A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78E67EF1" wp14:editId="3DA0E806">
            <wp:extent cx="3429000" cy="381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38B1" w14:textId="14A9524F" w:rsidR="00CC027A" w:rsidRDefault="00D769D3"/>
    <w:p w14:paraId="19CF9E1F" w14:textId="77777777" w:rsidR="00D769D3" w:rsidRDefault="00D769D3" w:rsidP="00D769D3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Trauma 101</w:t>
      </w:r>
    </w:p>
    <w:p w14:paraId="4CF1DA29" w14:textId="77777777" w:rsidR="00D769D3" w:rsidRPr="007F150F" w:rsidRDefault="00D769D3" w:rsidP="00D769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Trauma Definitions and Types</w:t>
      </w:r>
    </w:p>
    <w:p w14:paraId="754B3AFF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Define acute, chronic, complex, racial, historical, and intergenerational trauma</w:t>
      </w:r>
    </w:p>
    <w:p w14:paraId="62233C40" w14:textId="77777777" w:rsidR="00D769D3" w:rsidRPr="007F150F" w:rsidRDefault="00D769D3" w:rsidP="00D769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Impact of Trauma/Development and Trauma</w:t>
      </w:r>
    </w:p>
    <w:p w14:paraId="7CCB4793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Recognize the relationship between a child’s lifetime trauma history and their behaviors and responses</w:t>
      </w:r>
    </w:p>
    <w:p w14:paraId="1D85DAED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Understand how cultural factors influence how a child may identify, interpret, and respond to traumatic events</w:t>
      </w:r>
    </w:p>
    <w:p w14:paraId="332C67C7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Understand how traumatic experiences affect development throughout the lifespan</w:t>
      </w:r>
    </w:p>
    <w:p w14:paraId="4996012E" w14:textId="77777777" w:rsidR="00D769D3" w:rsidRPr="007F150F" w:rsidRDefault="00D769D3" w:rsidP="00D769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Safety, Permanency, and Well-Being</w:t>
      </w:r>
    </w:p>
    <w:p w14:paraId="1AB80AEB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Recognize the importance of trauma-informed practices in achieving safety, permanency, and well-being for children and families in the child welfare system </w:t>
      </w:r>
    </w:p>
    <w:p w14:paraId="21879E9B" w14:textId="77777777" w:rsidR="00D769D3" w:rsidRPr="007F150F" w:rsidRDefault="00D769D3" w:rsidP="00D769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Resilience</w:t>
      </w:r>
    </w:p>
    <w:p w14:paraId="6ADC73DA" w14:textId="77777777" w:rsidR="00D769D3" w:rsidRPr="007F150F" w:rsidRDefault="00D769D3" w:rsidP="00D76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F150F">
        <w:rPr>
          <w:rFonts w:ascii="Times New Roman" w:eastAsia="Times New Roman" w:hAnsi="Times New Roman" w:cs="Times New Roman"/>
        </w:rPr>
        <w:t>Identify internal and external factors that promote healing and resilience among children who have been impacted by trauma </w:t>
      </w:r>
    </w:p>
    <w:p w14:paraId="26556058" w14:textId="77777777" w:rsidR="00D769D3" w:rsidRPr="00024690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2"/>
          <w:szCs w:val="2"/>
        </w:rPr>
      </w:pPr>
      <w:r w:rsidRPr="00024690">
        <w:rPr>
          <w:color w:val="000000"/>
          <w:sz w:val="12"/>
          <w:szCs w:val="12"/>
          <w:shd w:val="clear" w:color="auto" w:fill="FFFFFF"/>
        </w:rPr>
        <w:t xml:space="preserve"> </w:t>
      </w:r>
      <w:r w:rsidRPr="00024690">
        <w:rPr>
          <w:color w:val="231F20"/>
          <w:sz w:val="12"/>
          <w:szCs w:val="12"/>
        </w:rPr>
        <w:t xml:space="preserve">  </w:t>
      </w:r>
      <w:r w:rsidRPr="00024690">
        <w:rPr>
          <w:rStyle w:val="eop"/>
          <w:sz w:val="12"/>
          <w:szCs w:val="12"/>
        </w:rPr>
        <w:t> </w:t>
      </w:r>
      <w:r>
        <w:rPr>
          <w:rStyle w:val="eop"/>
          <w:sz w:val="12"/>
          <w:szCs w:val="12"/>
        </w:rPr>
        <w:tab/>
      </w:r>
    </w:p>
    <w:p w14:paraId="345DC40C" w14:textId="77777777" w:rsidR="00D769D3" w:rsidRPr="007F150F" w:rsidRDefault="00D769D3" w:rsidP="00D76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July 16,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 w:rsidRPr="00DB4FA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9</w:t>
      </w:r>
      <w:r w:rsidRPr="00DB4FA2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DB4FA2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a</w:t>
      </w:r>
      <w:r w:rsidRPr="00DB4FA2">
        <w:rPr>
          <w:rFonts w:ascii="Times New Roman" w:hAnsi="Times New Roman" w:cs="Times New Roman"/>
          <w:i/>
          <w:iCs/>
        </w:rPr>
        <w:t>m-</w:t>
      </w:r>
      <w:r>
        <w:rPr>
          <w:rFonts w:ascii="Times New Roman" w:hAnsi="Times New Roman" w:cs="Times New Roman"/>
          <w:i/>
          <w:iCs/>
        </w:rPr>
        <w:t>1</w:t>
      </w:r>
      <w:r w:rsidRPr="00DB4FA2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DB4FA2">
        <w:rPr>
          <w:rFonts w:ascii="Times New Roman" w:hAnsi="Times New Roman" w:cs="Times New Roman"/>
          <w:i/>
          <w:iCs/>
        </w:rPr>
        <w:t>0pm</w:t>
      </w:r>
      <w:r w:rsidRPr="00DB4FA2">
        <w:rPr>
          <w:rFonts w:ascii="Times New Roman" w:hAnsi="Times New Roman" w:cs="Times New Roman"/>
          <w:i/>
          <w:iCs/>
        </w:rPr>
        <w:tab/>
      </w:r>
      <w:r w:rsidRPr="00DB4FA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B4FA2">
        <w:rPr>
          <w:rFonts w:ascii="Times New Roman" w:hAnsi="Times New Roman" w:cs="Times New Roman"/>
          <w:i/>
          <w:iCs/>
        </w:rPr>
        <w:t>Trainer:</w:t>
      </w:r>
      <w:r>
        <w:rPr>
          <w:rFonts w:ascii="Times New Roman" w:hAnsi="Times New Roman" w:cs="Times New Roman"/>
          <w:i/>
          <w:iCs/>
        </w:rPr>
        <w:t xml:space="preserve"> DeAnna Colahan</w:t>
      </w:r>
    </w:p>
    <w:p w14:paraId="0C36BD0E" w14:textId="77777777" w:rsidR="00D769D3" w:rsidRDefault="00D769D3" w:rsidP="00D769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August 20,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9:00am-1:00pm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Trainer: DeAnna Colahan</w:t>
      </w:r>
      <w:r w:rsidRPr="00DB4FA2">
        <w:rPr>
          <w:rFonts w:ascii="Times New Roman" w:hAnsi="Times New Roman" w:cs="Times New Roman"/>
          <w:b/>
          <w:bCs/>
        </w:rPr>
        <w:tab/>
      </w:r>
    </w:p>
    <w:p w14:paraId="2AFF7A82" w14:textId="77777777" w:rsidR="00D769D3" w:rsidRPr="000736A8" w:rsidRDefault="00D769D3" w:rsidP="00D769D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36A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60B9E73" wp14:editId="26CA77B9">
            <wp:extent cx="3429000" cy="381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4C62" w14:textId="2A7BA441" w:rsidR="00D769D3" w:rsidRDefault="00D769D3"/>
    <w:p w14:paraId="14E3227C" w14:textId="77777777" w:rsidR="00D769D3" w:rsidRPr="00E45299" w:rsidRDefault="00D769D3" w:rsidP="00D76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Creating Discipline and Appropriate Behaviors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</w:p>
    <w:p w14:paraId="68AEA0DF" w14:textId="77777777" w:rsidR="00D769D3" w:rsidRPr="00E64A2C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63D67">
        <w:rPr>
          <w:color w:val="323130"/>
          <w:sz w:val="22"/>
          <w:szCs w:val="22"/>
          <w:shd w:val="clear" w:color="auto" w:fill="FFFFFF"/>
        </w:rPr>
        <w:t>Participants will gain strategies of how to use effective discipline and way</w:t>
      </w:r>
      <w:r>
        <w:rPr>
          <w:color w:val="323130"/>
          <w:sz w:val="22"/>
          <w:szCs w:val="22"/>
          <w:shd w:val="clear" w:color="auto" w:fill="FFFFFF"/>
        </w:rPr>
        <w:t>s</w:t>
      </w:r>
      <w:r w:rsidRPr="00863D67">
        <w:rPr>
          <w:color w:val="323130"/>
          <w:sz w:val="22"/>
          <w:szCs w:val="22"/>
          <w:shd w:val="clear" w:color="auto" w:fill="FFFFFF"/>
        </w:rPr>
        <w:t xml:space="preserve"> to build a relationship with a child during times of tantrums. Discuss how, why, and importance of setting appropriate boundaries.</w:t>
      </w:r>
      <w:r w:rsidRPr="00E64A2C">
        <w:rPr>
          <w:color w:val="000000"/>
          <w:sz w:val="22"/>
          <w:szCs w:val="22"/>
          <w:shd w:val="clear" w:color="auto" w:fill="FFFFFF"/>
        </w:rPr>
        <w:t xml:space="preserve"> </w:t>
      </w:r>
      <w:r w:rsidRPr="00E64A2C">
        <w:rPr>
          <w:color w:val="231F20"/>
          <w:sz w:val="22"/>
          <w:szCs w:val="22"/>
        </w:rPr>
        <w:t xml:space="preserve">  </w:t>
      </w:r>
      <w:r w:rsidRPr="00E64A2C">
        <w:rPr>
          <w:rStyle w:val="eop"/>
          <w:sz w:val="22"/>
          <w:szCs w:val="22"/>
        </w:rPr>
        <w:t> </w:t>
      </w:r>
    </w:p>
    <w:p w14:paraId="0E5E8333" w14:textId="77777777" w:rsidR="00D769D3" w:rsidRPr="00BA3270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12"/>
          <w:szCs w:val="12"/>
        </w:rPr>
      </w:pPr>
    </w:p>
    <w:p w14:paraId="5ADBFC7D" w14:textId="77777777" w:rsidR="00D769D3" w:rsidRPr="00CF26D1" w:rsidRDefault="00D769D3" w:rsidP="00D76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August 5,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 w:rsidRPr="0082589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12</w:t>
      </w:r>
      <w:r w:rsidRPr="0082589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82589B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p</w:t>
      </w:r>
      <w:r w:rsidRPr="0082589B">
        <w:rPr>
          <w:rFonts w:ascii="Times New Roman" w:hAnsi="Times New Roman" w:cs="Times New Roman"/>
          <w:i/>
          <w:iCs/>
        </w:rPr>
        <w:t>m-</w:t>
      </w:r>
      <w:r>
        <w:rPr>
          <w:rFonts w:ascii="Times New Roman" w:hAnsi="Times New Roman" w:cs="Times New Roman"/>
          <w:i/>
          <w:iCs/>
        </w:rPr>
        <w:t>1</w:t>
      </w:r>
      <w:r w:rsidRPr="0082589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30p</w:t>
      </w:r>
      <w:r w:rsidRPr="0082589B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2589B">
        <w:rPr>
          <w:rFonts w:ascii="Times New Roman" w:hAnsi="Times New Roman" w:cs="Times New Roman"/>
          <w:i/>
          <w:iCs/>
        </w:rPr>
        <w:t>Trainer:</w:t>
      </w:r>
      <w:r>
        <w:rPr>
          <w:rFonts w:ascii="Times New Roman" w:hAnsi="Times New Roman" w:cs="Times New Roman"/>
          <w:i/>
          <w:iCs/>
        </w:rPr>
        <w:t xml:space="preserve"> Kayla Patton</w:t>
      </w:r>
    </w:p>
    <w:p w14:paraId="447233C2" w14:textId="77777777" w:rsidR="00D769D3" w:rsidRPr="000736A8" w:rsidRDefault="00D769D3" w:rsidP="00D769D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36A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4AAD131E" wp14:editId="6CC343EE">
            <wp:extent cx="3429000" cy="38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65FA" w14:textId="77777777" w:rsidR="00D769D3" w:rsidRDefault="00D769D3" w:rsidP="00D769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645924DB" w14:textId="2914A5F0" w:rsidR="00D769D3" w:rsidRDefault="00D769D3"/>
    <w:p w14:paraId="09178FFD" w14:textId="77777777" w:rsidR="00D769D3" w:rsidRPr="00E45299" w:rsidRDefault="00D769D3" w:rsidP="00D76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Parenting Children </w:t>
      </w:r>
      <w:proofErr w:type="gramStart"/>
      <w:r>
        <w:rPr>
          <w:rFonts w:ascii="Times New Roman" w:hAnsi="Times New Roman" w:cs="Times New Roman"/>
          <w:b/>
          <w:bCs/>
          <w:iCs/>
        </w:rPr>
        <w:t>With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Special Needs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  <w:r w:rsidRPr="00E45299">
        <w:rPr>
          <w:rFonts w:ascii="Times New Roman" w:hAnsi="Times New Roman" w:cs="Times New Roman"/>
          <w:b/>
          <w:bCs/>
          <w:iCs/>
        </w:rPr>
        <w:tab/>
      </w:r>
    </w:p>
    <w:p w14:paraId="67FB9508" w14:textId="77777777" w:rsidR="00D769D3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313A2">
        <w:rPr>
          <w:sz w:val="22"/>
          <w:szCs w:val="22"/>
        </w:rPr>
        <w:t>Gain an understanding of the most common types of special needs; physical, development, behavioral/emotional, and sensory impaired. Participants will understand the different approaches being a parent with a special needs child. Discuss parenting styles to understand what the best style for a child</w:t>
      </w:r>
      <w:r w:rsidRPr="008313A2">
        <w:rPr>
          <w:color w:val="000000"/>
          <w:sz w:val="22"/>
          <w:szCs w:val="22"/>
          <w:shd w:val="clear" w:color="auto" w:fill="FFFFFF"/>
        </w:rPr>
        <w:t xml:space="preserve">. </w:t>
      </w:r>
      <w:r w:rsidRPr="008313A2">
        <w:rPr>
          <w:color w:val="231F20"/>
          <w:sz w:val="22"/>
          <w:szCs w:val="22"/>
        </w:rPr>
        <w:t xml:space="preserve">  </w:t>
      </w:r>
      <w:r w:rsidRPr="008313A2">
        <w:rPr>
          <w:rStyle w:val="eop"/>
          <w:sz w:val="22"/>
          <w:szCs w:val="22"/>
        </w:rPr>
        <w:t> </w:t>
      </w:r>
    </w:p>
    <w:p w14:paraId="39912F9F" w14:textId="77777777" w:rsidR="00D769D3" w:rsidRPr="000F14C9" w:rsidRDefault="00D769D3" w:rsidP="00D769D3">
      <w:pPr>
        <w:pStyle w:val="paragraph"/>
        <w:spacing w:before="0" w:beforeAutospacing="0" w:after="0" w:afterAutospacing="0"/>
        <w:textAlignment w:val="baseline"/>
        <w:rPr>
          <w:rStyle w:val="eop"/>
          <w:sz w:val="12"/>
          <w:szCs w:val="12"/>
        </w:rPr>
      </w:pPr>
    </w:p>
    <w:p w14:paraId="11DCA6D4" w14:textId="77777777" w:rsidR="00D769D3" w:rsidRPr="00503443" w:rsidRDefault="00D769D3" w:rsidP="00D76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August 13,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ab/>
      </w:r>
      <w:r w:rsidRPr="0050344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9</w:t>
      </w:r>
      <w:r w:rsidRPr="00503443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0</w:t>
      </w:r>
      <w:r w:rsidRPr="00503443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am</w:t>
      </w:r>
      <w:r w:rsidRPr="005034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10</w:t>
      </w:r>
      <w:r w:rsidRPr="00503443">
        <w:rPr>
          <w:rFonts w:ascii="Times New Roman" w:hAnsi="Times New Roman" w:cs="Times New Roman"/>
          <w:i/>
          <w:iCs/>
        </w:rPr>
        <w:t>:0</w:t>
      </w:r>
      <w:r>
        <w:rPr>
          <w:rFonts w:ascii="Times New Roman" w:hAnsi="Times New Roman" w:cs="Times New Roman"/>
          <w:i/>
          <w:iCs/>
        </w:rPr>
        <w:t>0a</w:t>
      </w:r>
      <w:r w:rsidRPr="00503443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3443">
        <w:rPr>
          <w:rFonts w:ascii="Times New Roman" w:hAnsi="Times New Roman" w:cs="Times New Roman"/>
          <w:i/>
          <w:iCs/>
        </w:rPr>
        <w:t xml:space="preserve">Trainer: </w:t>
      </w:r>
      <w:r>
        <w:rPr>
          <w:rFonts w:ascii="Times New Roman" w:hAnsi="Times New Roman" w:cs="Times New Roman"/>
          <w:i/>
          <w:iCs/>
        </w:rPr>
        <w:t>Marion Morris</w:t>
      </w:r>
    </w:p>
    <w:p w14:paraId="58F8D21B" w14:textId="77777777" w:rsidR="00D769D3" w:rsidRPr="000736A8" w:rsidRDefault="00D769D3" w:rsidP="00D769D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736A8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E5788DC" wp14:editId="6F2A1B7D">
            <wp:extent cx="3429000" cy="38100"/>
            <wp:effectExtent l="0" t="0" r="0" b="1270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2D66" w14:textId="77777777" w:rsidR="00D769D3" w:rsidRPr="000F14C9" w:rsidRDefault="00D769D3" w:rsidP="00D769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182EA914" w14:textId="77777777" w:rsidR="00D769D3" w:rsidRDefault="00D769D3"/>
    <w:sectPr w:rsidR="00D769D3" w:rsidSect="00D76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A0A"/>
    <w:multiLevelType w:val="hybridMultilevel"/>
    <w:tmpl w:val="445E5710"/>
    <w:lvl w:ilvl="0" w:tplc="E1202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4FA"/>
    <w:multiLevelType w:val="hybridMultilevel"/>
    <w:tmpl w:val="B64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1626"/>
    <w:multiLevelType w:val="hybridMultilevel"/>
    <w:tmpl w:val="BDA01E22"/>
    <w:lvl w:ilvl="0" w:tplc="E1202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7453"/>
    <w:multiLevelType w:val="multilevel"/>
    <w:tmpl w:val="DCD4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47987"/>
    <w:multiLevelType w:val="hybridMultilevel"/>
    <w:tmpl w:val="F7E6D2DA"/>
    <w:lvl w:ilvl="0" w:tplc="E1202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3544">
    <w:abstractNumId w:val="1"/>
  </w:num>
  <w:num w:numId="2" w16cid:durableId="1251960745">
    <w:abstractNumId w:val="0"/>
  </w:num>
  <w:num w:numId="3" w16cid:durableId="366489490">
    <w:abstractNumId w:val="3"/>
  </w:num>
  <w:num w:numId="4" w16cid:durableId="791292047">
    <w:abstractNumId w:val="4"/>
  </w:num>
  <w:num w:numId="5" w16cid:durableId="1137843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3"/>
    <w:rsid w:val="001A4BAB"/>
    <w:rsid w:val="00201BE6"/>
    <w:rsid w:val="00D769D3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1B0E"/>
  <w15:chartTrackingRefBased/>
  <w15:docId w15:val="{CBFA0AA1-2FB4-4D66-A0DB-20EC86F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9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D7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769D3"/>
  </w:style>
  <w:style w:type="paragraph" w:styleId="ListParagraph">
    <w:name w:val="List Paragraph"/>
    <w:basedOn w:val="Normal"/>
    <w:uiPriority w:val="34"/>
    <w:qFormat/>
    <w:rsid w:val="00D769D3"/>
    <w:pPr>
      <w:spacing w:line="25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Schwarzrock</dc:creator>
  <cp:keywords/>
  <dc:description/>
  <cp:lastModifiedBy>Gayle Schwarzrock</cp:lastModifiedBy>
  <cp:revision>1</cp:revision>
  <dcterms:created xsi:type="dcterms:W3CDTF">2022-06-22T19:51:00Z</dcterms:created>
  <dcterms:modified xsi:type="dcterms:W3CDTF">2022-06-22T19:54:00Z</dcterms:modified>
</cp:coreProperties>
</file>